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10" w:rsidRDefault="00C56EB7" w:rsidP="00C56EB7">
      <w:pPr>
        <w:pStyle w:val="NoSpacing"/>
        <w:jc w:val="center"/>
        <w:rPr>
          <w:rFonts w:ascii="Arial Black" w:hAnsi="Arial Black"/>
          <w:b/>
          <w:sz w:val="32"/>
        </w:rPr>
      </w:pPr>
      <w:r w:rsidRPr="00C56EB7">
        <w:rPr>
          <w:rFonts w:ascii="Arial Black" w:hAnsi="Arial Black"/>
          <w:b/>
          <w:sz w:val="32"/>
        </w:rPr>
        <w:t xml:space="preserve">How to use the </w:t>
      </w:r>
      <w:r w:rsidRPr="00C56EB7">
        <w:rPr>
          <w:rFonts w:ascii="Arial Black" w:hAnsi="Arial Black"/>
          <w:b/>
          <w:color w:val="FF0000"/>
          <w:sz w:val="32"/>
        </w:rPr>
        <w:t>5</w:t>
      </w:r>
      <w:r w:rsidRPr="00C56EB7">
        <w:rPr>
          <w:rFonts w:ascii="Arial Black" w:hAnsi="Arial Black"/>
          <w:b/>
          <w:sz w:val="32"/>
        </w:rPr>
        <w:t xml:space="preserve"> </w:t>
      </w:r>
      <w:r w:rsidRPr="00C56EB7">
        <w:rPr>
          <w:rFonts w:ascii="Arial Black" w:hAnsi="Arial Black"/>
          <w:b/>
          <w:color w:val="7030A0"/>
          <w:sz w:val="32"/>
        </w:rPr>
        <w:t>Day</w:t>
      </w:r>
      <w:r w:rsidRPr="00C56EB7">
        <w:rPr>
          <w:rFonts w:ascii="Arial Black" w:hAnsi="Arial Black"/>
          <w:b/>
          <w:sz w:val="32"/>
        </w:rPr>
        <w:t xml:space="preserve"> </w:t>
      </w:r>
      <w:r w:rsidRPr="00C56EB7">
        <w:rPr>
          <w:rFonts w:ascii="Arial Black" w:hAnsi="Arial Black"/>
          <w:b/>
          <w:color w:val="E36C0A" w:themeColor="accent6" w:themeShade="BF"/>
          <w:sz w:val="32"/>
        </w:rPr>
        <w:t>Experience</w:t>
      </w:r>
      <w:r w:rsidRPr="00C56EB7">
        <w:rPr>
          <w:rFonts w:ascii="Arial Black" w:hAnsi="Arial Black"/>
          <w:b/>
          <w:sz w:val="32"/>
        </w:rPr>
        <w:t xml:space="preserve"> Pack</w:t>
      </w:r>
    </w:p>
    <w:p w:rsidR="00C56EB7" w:rsidRDefault="00C56EB7" w:rsidP="00C56EB7">
      <w:pPr>
        <w:pStyle w:val="NoSpacing"/>
        <w:jc w:val="center"/>
        <w:rPr>
          <w:rFonts w:ascii="Arial Black" w:hAnsi="Arial Black"/>
          <w:b/>
          <w:sz w:val="32"/>
        </w:rPr>
      </w:pPr>
    </w:p>
    <w:p w:rsidR="00C56EB7" w:rsidRDefault="00C56EB7" w:rsidP="00C56EB7">
      <w:pPr>
        <w:pStyle w:val="NoSpacing"/>
        <w:jc w:val="center"/>
        <w:rPr>
          <w:rFonts w:ascii="Arial" w:hAnsi="Arial" w:cs="Arial"/>
          <w:b/>
          <w:sz w:val="24"/>
          <w:szCs w:val="24"/>
        </w:rPr>
      </w:pPr>
      <w:r w:rsidRPr="00C56EB7">
        <w:rPr>
          <w:rFonts w:ascii="Arial" w:hAnsi="Arial" w:cs="Arial"/>
          <w:b/>
          <w:sz w:val="24"/>
          <w:szCs w:val="24"/>
        </w:rPr>
        <w:t>The 5 Day Experience Pack is mainly designed to help you try out the different flavors and see how you respond to each one.   To really feel and see the benefits of using exogenous ketones, we recommend using for longer than 5 days.  Because everyone is different and it is important you like the way it tastes, we offer this to help you decide what to order long term.</w:t>
      </w:r>
    </w:p>
    <w:p w:rsidR="00C56EB7" w:rsidRDefault="00C56EB7" w:rsidP="00C56EB7">
      <w:pPr>
        <w:pStyle w:val="NoSpacing"/>
        <w:jc w:val="center"/>
        <w:rPr>
          <w:rFonts w:ascii="Arial" w:hAnsi="Arial" w:cs="Arial"/>
          <w:b/>
          <w:sz w:val="24"/>
          <w:szCs w:val="24"/>
        </w:rPr>
      </w:pPr>
    </w:p>
    <w:p w:rsidR="00C56EB7" w:rsidRDefault="00C56EB7" w:rsidP="00C56EB7">
      <w:pPr>
        <w:pStyle w:val="NoSpacing"/>
        <w:jc w:val="center"/>
        <w:rPr>
          <w:rFonts w:ascii="Arial" w:hAnsi="Arial" w:cs="Arial"/>
          <w:b/>
          <w:sz w:val="24"/>
          <w:szCs w:val="24"/>
        </w:rPr>
      </w:pPr>
      <w:r>
        <w:rPr>
          <w:rFonts w:ascii="Arial" w:hAnsi="Arial" w:cs="Arial"/>
          <w:b/>
          <w:sz w:val="24"/>
          <w:szCs w:val="24"/>
        </w:rPr>
        <w:t>At the end of this document is an explanation of the differences in each of the flavors and what each one is designed to do.</w:t>
      </w:r>
    </w:p>
    <w:p w:rsidR="00C56EB7" w:rsidRPr="00920457" w:rsidRDefault="00C56EB7" w:rsidP="00C56EB7">
      <w:pPr>
        <w:pStyle w:val="NoSpacing"/>
        <w:jc w:val="center"/>
        <w:rPr>
          <w:rFonts w:ascii="Arial" w:hAnsi="Arial" w:cs="Arial"/>
          <w:sz w:val="24"/>
          <w:szCs w:val="24"/>
        </w:rPr>
      </w:pPr>
    </w:p>
    <w:p w:rsidR="00C56EB7" w:rsidRPr="00920457" w:rsidRDefault="00C56EB7" w:rsidP="00C56EB7">
      <w:pPr>
        <w:pStyle w:val="NoSpacing"/>
        <w:rPr>
          <w:rFonts w:ascii="Arial" w:hAnsi="Arial" w:cs="Arial"/>
          <w:color w:val="002060"/>
          <w:sz w:val="24"/>
          <w:szCs w:val="24"/>
        </w:rPr>
      </w:pPr>
      <w:r w:rsidRPr="00920457">
        <w:rPr>
          <w:rFonts w:ascii="Arial" w:hAnsi="Arial" w:cs="Arial"/>
          <w:color w:val="002060"/>
          <w:sz w:val="24"/>
          <w:szCs w:val="24"/>
        </w:rPr>
        <w:t xml:space="preserve">Some may think you are now beginning a </w:t>
      </w:r>
      <w:proofErr w:type="spellStart"/>
      <w:r w:rsidRPr="00920457">
        <w:rPr>
          <w:rFonts w:ascii="Arial" w:hAnsi="Arial" w:cs="Arial"/>
          <w:color w:val="002060"/>
          <w:sz w:val="24"/>
          <w:szCs w:val="24"/>
        </w:rPr>
        <w:t>ketogenic</w:t>
      </w:r>
      <w:proofErr w:type="spellEnd"/>
      <w:r w:rsidRPr="00920457">
        <w:rPr>
          <w:rFonts w:ascii="Arial" w:hAnsi="Arial" w:cs="Arial"/>
          <w:color w:val="002060"/>
          <w:sz w:val="24"/>
          <w:szCs w:val="24"/>
        </w:rPr>
        <w:t xml:space="preserve"> diet.  It is important to understand you do not have to follow a </w:t>
      </w:r>
      <w:proofErr w:type="spellStart"/>
      <w:r w:rsidRPr="00920457">
        <w:rPr>
          <w:rFonts w:ascii="Arial" w:hAnsi="Arial" w:cs="Arial"/>
          <w:color w:val="002060"/>
          <w:sz w:val="24"/>
          <w:szCs w:val="24"/>
        </w:rPr>
        <w:t>ketogenic</w:t>
      </w:r>
      <w:proofErr w:type="spellEnd"/>
      <w:r w:rsidRPr="00920457">
        <w:rPr>
          <w:rFonts w:ascii="Arial" w:hAnsi="Arial" w:cs="Arial"/>
          <w:color w:val="002060"/>
          <w:sz w:val="24"/>
          <w:szCs w:val="24"/>
        </w:rPr>
        <w:t xml:space="preserve"> diet in order to use these.  In fact, because following a </w:t>
      </w:r>
      <w:proofErr w:type="spellStart"/>
      <w:r w:rsidRPr="00920457">
        <w:rPr>
          <w:rFonts w:ascii="Arial" w:hAnsi="Arial" w:cs="Arial"/>
          <w:color w:val="002060"/>
          <w:sz w:val="24"/>
          <w:szCs w:val="24"/>
        </w:rPr>
        <w:t>ketogenic</w:t>
      </w:r>
      <w:proofErr w:type="spellEnd"/>
      <w:r w:rsidRPr="00920457">
        <w:rPr>
          <w:rFonts w:ascii="Arial" w:hAnsi="Arial" w:cs="Arial"/>
          <w:color w:val="002060"/>
          <w:sz w:val="24"/>
          <w:szCs w:val="24"/>
        </w:rPr>
        <w:t xml:space="preserve"> diet can be extremely difficult and take days to get into ketosis, these ketones are designed to put you in instant ketosis for only 41 calories.  We encourage you to limit your starchy carbs/sweets so that the process will work even better.</w:t>
      </w:r>
    </w:p>
    <w:p w:rsidR="00C56EB7" w:rsidRPr="00920457" w:rsidRDefault="00C56EB7" w:rsidP="00C56EB7">
      <w:pPr>
        <w:pStyle w:val="NoSpacing"/>
        <w:rPr>
          <w:rFonts w:ascii="Arial" w:hAnsi="Arial" w:cs="Arial"/>
          <w:sz w:val="24"/>
          <w:szCs w:val="24"/>
        </w:rPr>
      </w:pPr>
    </w:p>
    <w:p w:rsidR="00C56EB7" w:rsidRPr="00920457" w:rsidRDefault="00C56EB7" w:rsidP="00C56EB7">
      <w:pPr>
        <w:pStyle w:val="NoSpacing"/>
        <w:rPr>
          <w:rFonts w:ascii="Arial" w:hAnsi="Arial" w:cs="Arial"/>
          <w:color w:val="FF0000"/>
          <w:sz w:val="24"/>
          <w:szCs w:val="24"/>
        </w:rPr>
      </w:pPr>
      <w:r w:rsidRPr="00920457">
        <w:rPr>
          <w:rFonts w:ascii="Arial" w:hAnsi="Arial" w:cs="Arial"/>
          <w:color w:val="FF0000"/>
          <w:sz w:val="24"/>
          <w:szCs w:val="24"/>
        </w:rPr>
        <w:t>For maximum results, taking KETO//OS on an empty stomach is ideal because in order for your body to use your fat stores as fuel, it has to first burn</w:t>
      </w:r>
      <w:r w:rsidR="00C45012" w:rsidRPr="00920457">
        <w:rPr>
          <w:rFonts w:ascii="Arial" w:hAnsi="Arial" w:cs="Arial"/>
          <w:color w:val="FF0000"/>
          <w:sz w:val="24"/>
          <w:szCs w:val="24"/>
        </w:rPr>
        <w:t xml:space="preserve"> through the food you have already eaten.  Although they are still beneficial for many other things besides fat loss and will work with food, if your goal is fat loss, taking on an empty stomach is recommended.</w:t>
      </w:r>
    </w:p>
    <w:p w:rsidR="00C56EB7" w:rsidRPr="00920457" w:rsidRDefault="00C56EB7" w:rsidP="00C56EB7">
      <w:pPr>
        <w:pStyle w:val="NoSpacing"/>
        <w:jc w:val="center"/>
        <w:rPr>
          <w:rFonts w:ascii="Arial" w:hAnsi="Arial" w:cs="Arial"/>
          <w:sz w:val="24"/>
          <w:szCs w:val="24"/>
        </w:rPr>
      </w:pPr>
    </w:p>
    <w:p w:rsidR="00C56EB7" w:rsidRDefault="00C56EB7" w:rsidP="00C56EB7">
      <w:pPr>
        <w:pStyle w:val="NoSpacing"/>
        <w:jc w:val="center"/>
        <w:rPr>
          <w:rFonts w:ascii="Arial" w:hAnsi="Arial" w:cs="Arial"/>
          <w:b/>
          <w:sz w:val="24"/>
          <w:szCs w:val="24"/>
        </w:rPr>
      </w:pPr>
    </w:p>
    <w:p w:rsidR="00C56EB7" w:rsidRPr="00920457" w:rsidRDefault="00C56EB7" w:rsidP="00C56EB7">
      <w:pPr>
        <w:pStyle w:val="NoSpacing"/>
        <w:rPr>
          <w:rFonts w:ascii="Arial" w:hAnsi="Arial" w:cs="Arial"/>
          <w:b/>
          <w:sz w:val="24"/>
          <w:szCs w:val="24"/>
        </w:rPr>
      </w:pPr>
      <w:r w:rsidRPr="00920457">
        <w:rPr>
          <w:rFonts w:ascii="Arial" w:hAnsi="Arial" w:cs="Arial"/>
          <w:b/>
          <w:sz w:val="24"/>
          <w:szCs w:val="24"/>
        </w:rPr>
        <w:t>Suggested Use:</w:t>
      </w:r>
    </w:p>
    <w:p w:rsidR="00C56EB7" w:rsidRDefault="00C56EB7" w:rsidP="00C56EB7">
      <w:pPr>
        <w:pStyle w:val="NoSpacing"/>
        <w:rPr>
          <w:rFonts w:ascii="Arial" w:hAnsi="Arial" w:cs="Arial"/>
          <w:b/>
          <w:sz w:val="24"/>
          <w:szCs w:val="24"/>
        </w:rPr>
      </w:pPr>
    </w:p>
    <w:p w:rsidR="00C45012" w:rsidRPr="00920457" w:rsidRDefault="00C56EB7" w:rsidP="00C56EB7">
      <w:pPr>
        <w:pStyle w:val="NoSpacing"/>
        <w:rPr>
          <w:rFonts w:ascii="Arial" w:hAnsi="Arial" w:cs="Arial"/>
          <w:sz w:val="24"/>
          <w:szCs w:val="24"/>
        </w:rPr>
      </w:pPr>
      <w:r w:rsidRPr="00920457">
        <w:rPr>
          <w:rFonts w:ascii="Arial" w:hAnsi="Arial" w:cs="Arial"/>
          <w:sz w:val="24"/>
          <w:szCs w:val="24"/>
        </w:rPr>
        <w:t>The most popular schedule is to take them when you first wake up.</w:t>
      </w:r>
      <w:r w:rsidR="00C45012" w:rsidRPr="00920457">
        <w:rPr>
          <w:rFonts w:ascii="Arial" w:hAnsi="Arial" w:cs="Arial"/>
          <w:sz w:val="24"/>
          <w:szCs w:val="24"/>
        </w:rPr>
        <w:t xml:space="preserve">  If you are a coffee drinker, we recommend coffee with Keto Kreme first.   If you do not drink coffee, you can skip this step.</w:t>
      </w:r>
    </w:p>
    <w:p w:rsidR="00C45012" w:rsidRPr="00920457" w:rsidRDefault="00C45012" w:rsidP="00C56EB7">
      <w:pPr>
        <w:pStyle w:val="NoSpacing"/>
        <w:rPr>
          <w:rFonts w:ascii="Arial" w:hAnsi="Arial" w:cs="Arial"/>
          <w:sz w:val="24"/>
          <w:szCs w:val="24"/>
        </w:rPr>
      </w:pPr>
    </w:p>
    <w:p w:rsidR="00C45012" w:rsidRPr="00920457" w:rsidRDefault="00C45012" w:rsidP="00C56EB7">
      <w:pPr>
        <w:pStyle w:val="NoSpacing"/>
        <w:rPr>
          <w:rFonts w:ascii="Arial" w:hAnsi="Arial" w:cs="Arial"/>
          <w:sz w:val="24"/>
          <w:szCs w:val="24"/>
        </w:rPr>
      </w:pPr>
      <w:r w:rsidRPr="00920457">
        <w:rPr>
          <w:rFonts w:ascii="Arial" w:hAnsi="Arial" w:cs="Arial"/>
          <w:sz w:val="24"/>
          <w:szCs w:val="24"/>
        </w:rPr>
        <w:t>Then you would take your KETO</w:t>
      </w:r>
      <w:r w:rsidR="00920457">
        <w:rPr>
          <w:rFonts w:ascii="Arial" w:hAnsi="Arial" w:cs="Arial"/>
          <w:sz w:val="24"/>
          <w:szCs w:val="24"/>
        </w:rPr>
        <w:t>//</w:t>
      </w:r>
      <w:r w:rsidRPr="00920457">
        <w:rPr>
          <w:rFonts w:ascii="Arial" w:hAnsi="Arial" w:cs="Arial"/>
          <w:sz w:val="24"/>
          <w:szCs w:val="24"/>
        </w:rPr>
        <w:t>OS after your coffee settles.   Consider starting with 1/2 a pack to see how you do and if you feel like it isn't working well, move up to a full pack.</w:t>
      </w:r>
    </w:p>
    <w:p w:rsidR="00C45012" w:rsidRPr="00920457" w:rsidRDefault="00C45012" w:rsidP="00C56EB7">
      <w:pPr>
        <w:pStyle w:val="NoSpacing"/>
        <w:rPr>
          <w:rFonts w:ascii="Arial" w:hAnsi="Arial" w:cs="Arial"/>
          <w:sz w:val="24"/>
          <w:szCs w:val="24"/>
        </w:rPr>
      </w:pPr>
    </w:p>
    <w:p w:rsidR="00C45012" w:rsidRPr="00920457" w:rsidRDefault="00C45012" w:rsidP="00C56EB7">
      <w:pPr>
        <w:pStyle w:val="NoSpacing"/>
        <w:rPr>
          <w:rFonts w:ascii="Arial" w:hAnsi="Arial" w:cs="Arial"/>
          <w:sz w:val="24"/>
          <w:szCs w:val="24"/>
        </w:rPr>
      </w:pPr>
      <w:r w:rsidRPr="00920457">
        <w:rPr>
          <w:rFonts w:ascii="Arial" w:hAnsi="Arial" w:cs="Arial"/>
          <w:sz w:val="24"/>
          <w:szCs w:val="24"/>
        </w:rPr>
        <w:t xml:space="preserve">The next step is to have your first meal when you begin to get hungry.  A little hunger is okay, but when you start to get pretty hungry, go ahead and have your first meal.  You will stay in ketosis until your first meal.  </w:t>
      </w:r>
    </w:p>
    <w:p w:rsidR="00C45012" w:rsidRPr="00920457" w:rsidRDefault="00C45012" w:rsidP="00C56EB7">
      <w:pPr>
        <w:pStyle w:val="NoSpacing"/>
        <w:rPr>
          <w:rFonts w:ascii="Arial" w:hAnsi="Arial" w:cs="Arial"/>
          <w:sz w:val="24"/>
          <w:szCs w:val="24"/>
        </w:rPr>
      </w:pPr>
    </w:p>
    <w:p w:rsidR="00C45012" w:rsidRPr="00920457" w:rsidRDefault="00C45012" w:rsidP="00C56EB7">
      <w:pPr>
        <w:pStyle w:val="NoSpacing"/>
        <w:rPr>
          <w:rFonts w:ascii="Arial" w:hAnsi="Arial" w:cs="Arial"/>
          <w:sz w:val="24"/>
          <w:szCs w:val="24"/>
        </w:rPr>
      </w:pPr>
      <w:r w:rsidRPr="00920457">
        <w:rPr>
          <w:rFonts w:ascii="Arial" w:hAnsi="Arial" w:cs="Arial"/>
          <w:sz w:val="24"/>
          <w:szCs w:val="24"/>
        </w:rPr>
        <w:t xml:space="preserve">About 2-3 hours after you finish your first meal, take your second 1/2 or full pack of KETO//OS.  </w:t>
      </w:r>
    </w:p>
    <w:p w:rsidR="00C45012" w:rsidRPr="00920457" w:rsidRDefault="00C45012" w:rsidP="00C56EB7">
      <w:pPr>
        <w:pStyle w:val="NoSpacing"/>
        <w:rPr>
          <w:rFonts w:ascii="Arial" w:hAnsi="Arial" w:cs="Arial"/>
          <w:sz w:val="24"/>
          <w:szCs w:val="24"/>
        </w:rPr>
      </w:pPr>
    </w:p>
    <w:p w:rsidR="00C45012" w:rsidRPr="00920457" w:rsidRDefault="00C45012" w:rsidP="00C56EB7">
      <w:pPr>
        <w:pStyle w:val="NoSpacing"/>
        <w:rPr>
          <w:rFonts w:ascii="Arial" w:hAnsi="Arial" w:cs="Arial"/>
          <w:sz w:val="24"/>
          <w:szCs w:val="24"/>
        </w:rPr>
      </w:pPr>
      <w:r w:rsidRPr="00920457">
        <w:rPr>
          <w:rFonts w:ascii="Arial" w:hAnsi="Arial" w:cs="Arial"/>
          <w:sz w:val="24"/>
          <w:szCs w:val="24"/>
        </w:rPr>
        <w:t xml:space="preserve">Eat again when you feel hungry. </w:t>
      </w:r>
    </w:p>
    <w:p w:rsidR="00C45012" w:rsidRDefault="00C45012" w:rsidP="00C56EB7">
      <w:pPr>
        <w:pStyle w:val="NoSpacing"/>
        <w:rPr>
          <w:rFonts w:ascii="Arial" w:hAnsi="Arial" w:cs="Arial"/>
          <w:b/>
          <w:sz w:val="24"/>
          <w:szCs w:val="24"/>
        </w:rPr>
      </w:pPr>
    </w:p>
    <w:p w:rsidR="00C45012" w:rsidRPr="00920457" w:rsidRDefault="00C45012" w:rsidP="00C56EB7">
      <w:pPr>
        <w:pStyle w:val="NoSpacing"/>
        <w:rPr>
          <w:rFonts w:ascii="Arial" w:hAnsi="Arial" w:cs="Arial"/>
          <w:color w:val="1F497D" w:themeColor="text2"/>
          <w:sz w:val="24"/>
          <w:szCs w:val="24"/>
        </w:rPr>
      </w:pPr>
      <w:r w:rsidRPr="00920457">
        <w:rPr>
          <w:rFonts w:ascii="Arial" w:hAnsi="Arial" w:cs="Arial"/>
          <w:color w:val="1F497D" w:themeColor="text2"/>
          <w:sz w:val="24"/>
          <w:szCs w:val="24"/>
        </w:rPr>
        <w:lastRenderedPageBreak/>
        <w:t xml:space="preserve">Most people do not feel hungry at all while taking KETO and it helps them to avoid snacking, overeating, choosing unhealthy foods.  This is fantastic, but we also want to make sure you are getting enough calories.  You can figure your </w:t>
      </w:r>
      <w:hyperlink r:id="rId7" w:history="1">
        <w:r w:rsidRPr="00920457">
          <w:rPr>
            <w:rStyle w:val="Hyperlink"/>
            <w:rFonts w:ascii="Arial" w:hAnsi="Arial" w:cs="Arial"/>
            <w:b/>
            <w:color w:val="1F497D" w:themeColor="text2"/>
            <w:sz w:val="24"/>
            <w:szCs w:val="24"/>
          </w:rPr>
          <w:t>BMR requirements here</w:t>
        </w:r>
      </w:hyperlink>
      <w:r w:rsidRPr="00920457">
        <w:rPr>
          <w:rFonts w:ascii="Arial" w:hAnsi="Arial" w:cs="Arial"/>
          <w:b/>
          <w:color w:val="1F497D" w:themeColor="text2"/>
          <w:sz w:val="24"/>
          <w:szCs w:val="24"/>
        </w:rPr>
        <w:t xml:space="preserve">  </w:t>
      </w:r>
      <w:r w:rsidRPr="00920457">
        <w:rPr>
          <w:rFonts w:ascii="Arial" w:hAnsi="Arial" w:cs="Arial"/>
          <w:color w:val="1F497D" w:themeColor="text2"/>
          <w:sz w:val="24"/>
          <w:szCs w:val="24"/>
        </w:rPr>
        <w:t xml:space="preserve">if you are overweight, then consider inputting your ideal/realistic weight you wish to achieve to get a more accurate BMR.  </w:t>
      </w:r>
    </w:p>
    <w:p w:rsidR="00C45012" w:rsidRPr="00920457" w:rsidRDefault="00C45012" w:rsidP="00C56EB7">
      <w:pPr>
        <w:pStyle w:val="NoSpacing"/>
        <w:rPr>
          <w:rFonts w:ascii="Arial" w:hAnsi="Arial" w:cs="Arial"/>
          <w:color w:val="1F497D" w:themeColor="text2"/>
          <w:sz w:val="24"/>
          <w:szCs w:val="24"/>
        </w:rPr>
      </w:pPr>
    </w:p>
    <w:p w:rsidR="00C45012" w:rsidRPr="00920457" w:rsidRDefault="00C45012" w:rsidP="00C56EB7">
      <w:pPr>
        <w:pStyle w:val="NoSpacing"/>
        <w:rPr>
          <w:rFonts w:ascii="Arial" w:hAnsi="Arial" w:cs="Arial"/>
          <w:color w:val="1F497D" w:themeColor="text2"/>
          <w:sz w:val="24"/>
          <w:szCs w:val="24"/>
        </w:rPr>
      </w:pPr>
      <w:r w:rsidRPr="00920457">
        <w:rPr>
          <w:rFonts w:ascii="Arial" w:hAnsi="Arial" w:cs="Arial"/>
          <w:color w:val="1F497D" w:themeColor="text2"/>
          <w:sz w:val="24"/>
          <w:szCs w:val="24"/>
        </w:rPr>
        <w:t>A great way to know naturally if you are eating enough is that if you find yourself very hungry at night or wake up at night hungry, or have a hard time controlling hunger the next day, your body is most likely overcompensating from not enough calories the previous day.   Make adjustments as needed.</w:t>
      </w:r>
    </w:p>
    <w:p w:rsidR="00C45012" w:rsidRPr="00920457" w:rsidRDefault="00C45012" w:rsidP="00C56EB7">
      <w:pPr>
        <w:pStyle w:val="NoSpacing"/>
        <w:rPr>
          <w:rFonts w:ascii="Arial" w:hAnsi="Arial" w:cs="Arial"/>
          <w:color w:val="1F497D" w:themeColor="text2"/>
          <w:sz w:val="24"/>
          <w:szCs w:val="24"/>
        </w:rPr>
      </w:pPr>
    </w:p>
    <w:p w:rsidR="00C45012" w:rsidRPr="00920457" w:rsidRDefault="00C45012" w:rsidP="00C56EB7">
      <w:pPr>
        <w:pStyle w:val="NoSpacing"/>
        <w:rPr>
          <w:rFonts w:ascii="Arial" w:hAnsi="Arial" w:cs="Arial"/>
          <w:color w:val="1F497D" w:themeColor="text2"/>
          <w:sz w:val="24"/>
          <w:szCs w:val="24"/>
        </w:rPr>
      </w:pPr>
      <w:r w:rsidRPr="00920457">
        <w:rPr>
          <w:rFonts w:ascii="Arial" w:hAnsi="Arial" w:cs="Arial"/>
          <w:b/>
          <w:color w:val="1F497D" w:themeColor="text2"/>
          <w:sz w:val="24"/>
          <w:szCs w:val="24"/>
        </w:rPr>
        <w:t>If you are an athlete using KETO</w:t>
      </w:r>
      <w:r w:rsidR="00920457" w:rsidRPr="00920457">
        <w:rPr>
          <w:rFonts w:ascii="Arial" w:hAnsi="Arial" w:cs="Arial"/>
          <w:b/>
          <w:color w:val="1F497D" w:themeColor="text2"/>
          <w:sz w:val="24"/>
          <w:szCs w:val="24"/>
        </w:rPr>
        <w:t>//OS</w:t>
      </w:r>
      <w:r w:rsidRPr="00920457">
        <w:rPr>
          <w:rFonts w:ascii="Arial" w:hAnsi="Arial" w:cs="Arial"/>
          <w:b/>
          <w:color w:val="1F497D" w:themeColor="text2"/>
          <w:sz w:val="24"/>
          <w:szCs w:val="24"/>
        </w:rPr>
        <w:t>,</w:t>
      </w:r>
      <w:r w:rsidRPr="00920457">
        <w:rPr>
          <w:rFonts w:ascii="Arial" w:hAnsi="Arial" w:cs="Arial"/>
          <w:color w:val="1F497D" w:themeColor="text2"/>
          <w:sz w:val="24"/>
          <w:szCs w:val="24"/>
        </w:rPr>
        <w:t xml:space="preserve"> we recommend taking 1/2 to a full packet 30 minutes prior to your workouts.</w:t>
      </w:r>
    </w:p>
    <w:p w:rsidR="00C45012" w:rsidRPr="00920457" w:rsidRDefault="00C45012" w:rsidP="00C56EB7">
      <w:pPr>
        <w:pStyle w:val="NoSpacing"/>
        <w:rPr>
          <w:rFonts w:ascii="Arial" w:hAnsi="Arial" w:cs="Arial"/>
          <w:color w:val="1F497D" w:themeColor="text2"/>
          <w:sz w:val="24"/>
          <w:szCs w:val="24"/>
        </w:rPr>
      </w:pPr>
    </w:p>
    <w:p w:rsidR="00C45012" w:rsidRPr="00920457" w:rsidRDefault="00C45012" w:rsidP="00C56EB7">
      <w:pPr>
        <w:pStyle w:val="NoSpacing"/>
        <w:rPr>
          <w:rFonts w:ascii="Arial" w:hAnsi="Arial" w:cs="Arial"/>
          <w:color w:val="1F497D" w:themeColor="text2"/>
          <w:sz w:val="24"/>
          <w:szCs w:val="24"/>
        </w:rPr>
      </w:pPr>
      <w:r w:rsidRPr="00920457">
        <w:rPr>
          <w:rFonts w:ascii="Arial" w:hAnsi="Arial" w:cs="Arial"/>
          <w:b/>
          <w:color w:val="1F497D" w:themeColor="text2"/>
          <w:sz w:val="24"/>
          <w:szCs w:val="24"/>
        </w:rPr>
        <w:t>For elderly and children who are using KETO for brain fuel</w:t>
      </w:r>
      <w:r w:rsidRPr="00920457">
        <w:rPr>
          <w:rFonts w:ascii="Arial" w:hAnsi="Arial" w:cs="Arial"/>
          <w:color w:val="1F497D" w:themeColor="text2"/>
          <w:sz w:val="24"/>
          <w:szCs w:val="24"/>
        </w:rPr>
        <w:t xml:space="preserve">, the ketones can be added to their normal daily diet, added to smoothies, or however they would enjoy taking them.  Ketones can be heated or frozen so making </w:t>
      </w:r>
      <w:proofErr w:type="spellStart"/>
      <w:r w:rsidRPr="00920457">
        <w:rPr>
          <w:rFonts w:ascii="Arial" w:hAnsi="Arial" w:cs="Arial"/>
          <w:color w:val="1F497D" w:themeColor="text2"/>
          <w:sz w:val="24"/>
          <w:szCs w:val="24"/>
        </w:rPr>
        <w:t>popcicles</w:t>
      </w:r>
      <w:proofErr w:type="spellEnd"/>
      <w:r w:rsidRPr="00920457">
        <w:rPr>
          <w:rFonts w:ascii="Arial" w:hAnsi="Arial" w:cs="Arial"/>
          <w:color w:val="1F497D" w:themeColor="text2"/>
          <w:sz w:val="24"/>
          <w:szCs w:val="24"/>
        </w:rPr>
        <w:t xml:space="preserve"> out of them and we even have a gummy candy recipe that can be made to serve them.</w:t>
      </w:r>
    </w:p>
    <w:p w:rsidR="00C45012" w:rsidRDefault="00C45012" w:rsidP="00C56EB7">
      <w:pPr>
        <w:pStyle w:val="NoSpacing"/>
        <w:rPr>
          <w:rFonts w:ascii="Arial" w:hAnsi="Arial" w:cs="Arial"/>
          <w:b/>
          <w:sz w:val="24"/>
          <w:szCs w:val="24"/>
        </w:rPr>
      </w:pPr>
    </w:p>
    <w:p w:rsidR="00C45012" w:rsidRDefault="00C45012" w:rsidP="00C56EB7">
      <w:pPr>
        <w:pStyle w:val="NoSpacing"/>
        <w:rPr>
          <w:rFonts w:ascii="Arial" w:hAnsi="Arial" w:cs="Arial"/>
          <w:b/>
          <w:sz w:val="24"/>
          <w:szCs w:val="24"/>
        </w:rPr>
      </w:pPr>
      <w:r>
        <w:rPr>
          <w:rFonts w:ascii="Arial" w:hAnsi="Arial" w:cs="Arial"/>
          <w:b/>
          <w:sz w:val="24"/>
          <w:szCs w:val="24"/>
        </w:rPr>
        <w:t>Side Effects:</w:t>
      </w:r>
    </w:p>
    <w:p w:rsidR="00C45012" w:rsidRDefault="00C45012" w:rsidP="00C56EB7">
      <w:pPr>
        <w:pStyle w:val="NoSpacing"/>
        <w:rPr>
          <w:rFonts w:ascii="Arial" w:hAnsi="Arial" w:cs="Arial"/>
          <w:b/>
          <w:sz w:val="24"/>
          <w:szCs w:val="24"/>
        </w:rPr>
      </w:pPr>
    </w:p>
    <w:p w:rsidR="00C45012" w:rsidRPr="00920457" w:rsidRDefault="00C45012" w:rsidP="00C56EB7">
      <w:pPr>
        <w:pStyle w:val="NoSpacing"/>
        <w:rPr>
          <w:rFonts w:ascii="Arial" w:hAnsi="Arial" w:cs="Arial"/>
          <w:sz w:val="24"/>
          <w:szCs w:val="24"/>
        </w:rPr>
      </w:pPr>
      <w:r w:rsidRPr="00920457">
        <w:rPr>
          <w:rFonts w:ascii="Arial" w:hAnsi="Arial" w:cs="Arial"/>
          <w:sz w:val="24"/>
          <w:szCs w:val="24"/>
        </w:rPr>
        <w:t>Anytime you change what is going on in your body, there can sometimes be side effects.  For example, when you go from an unhealthy diet to a healthy diet, some experience digestion problems, even though the food is healthy, because their body is adjusting to less junk, and their body is getting used to all the added nutrition.</w:t>
      </w:r>
    </w:p>
    <w:p w:rsidR="00C45012" w:rsidRDefault="00C45012" w:rsidP="00C56EB7">
      <w:pPr>
        <w:pStyle w:val="NoSpacing"/>
        <w:rPr>
          <w:rFonts w:ascii="Arial" w:hAnsi="Arial" w:cs="Arial"/>
          <w:b/>
          <w:sz w:val="24"/>
          <w:szCs w:val="24"/>
        </w:rPr>
      </w:pPr>
    </w:p>
    <w:p w:rsidR="00C45012" w:rsidRPr="00920457" w:rsidRDefault="00C45012" w:rsidP="00C45012">
      <w:pPr>
        <w:pStyle w:val="NoSpacing"/>
        <w:rPr>
          <w:rFonts w:ascii="Arial" w:hAnsi="Arial" w:cs="Arial"/>
          <w:sz w:val="24"/>
          <w:szCs w:val="24"/>
        </w:rPr>
      </w:pPr>
      <w:r w:rsidRPr="00920457">
        <w:rPr>
          <w:rFonts w:ascii="Arial" w:hAnsi="Arial" w:cs="Arial"/>
          <w:sz w:val="24"/>
          <w:szCs w:val="24"/>
        </w:rPr>
        <w:t xml:space="preserve">1.) Supplementing with KETO//OS or following a </w:t>
      </w:r>
      <w:proofErr w:type="spellStart"/>
      <w:r w:rsidRPr="00920457">
        <w:rPr>
          <w:rFonts w:ascii="Arial" w:hAnsi="Arial" w:cs="Arial"/>
          <w:sz w:val="24"/>
          <w:szCs w:val="24"/>
        </w:rPr>
        <w:t>ketogenic</w:t>
      </w:r>
      <w:proofErr w:type="spellEnd"/>
      <w:r w:rsidRPr="00920457">
        <w:rPr>
          <w:rFonts w:ascii="Arial" w:hAnsi="Arial" w:cs="Arial"/>
          <w:sz w:val="24"/>
          <w:szCs w:val="24"/>
        </w:rPr>
        <w:t xml:space="preserve"> diet can cause a slightly diuretic effect, and can deplete magnesium, potassium and sodium stores. This can be rectified by supplementing with a good electrolyte</w:t>
      </w:r>
      <w:r w:rsidR="00486009" w:rsidRPr="00920457">
        <w:rPr>
          <w:rFonts w:ascii="Arial" w:hAnsi="Arial" w:cs="Arial"/>
          <w:sz w:val="24"/>
          <w:szCs w:val="24"/>
        </w:rPr>
        <w:t xml:space="preserve"> like </w:t>
      </w:r>
      <w:hyperlink r:id="rId8" w:history="1">
        <w:r w:rsidR="00486009" w:rsidRPr="00920457">
          <w:rPr>
            <w:rStyle w:val="Hyperlink"/>
            <w:rFonts w:ascii="Arial" w:hAnsi="Arial" w:cs="Arial"/>
            <w:sz w:val="24"/>
            <w:szCs w:val="24"/>
          </w:rPr>
          <w:t>Amped Hydrate</w:t>
        </w:r>
      </w:hyperlink>
      <w:r w:rsidRPr="00920457">
        <w:rPr>
          <w:rFonts w:ascii="Arial" w:hAnsi="Arial" w:cs="Arial"/>
          <w:sz w:val="24"/>
          <w:szCs w:val="24"/>
        </w:rPr>
        <w:t xml:space="preserve"> or increasing the sodium in your diet. However KETO//OS adds additional sodium to the formulation to counter-act this sodium depletion. The first signs of dehydration are fatigue, headache, dizziness, dry mouth, swollen tongue, constipation, possible elevation of blood pressure, palpitations or muscle cramping. If this occurs, decrease your serving size of Uncharged Keto//OS or drink plenty of water.</w:t>
      </w:r>
    </w:p>
    <w:p w:rsidR="00486009" w:rsidRPr="00C45012" w:rsidRDefault="00486009" w:rsidP="00C45012">
      <w:pPr>
        <w:pStyle w:val="NoSpacing"/>
        <w:rPr>
          <w:rFonts w:ascii="Arial" w:hAnsi="Arial" w:cs="Arial"/>
          <w:b/>
          <w:sz w:val="24"/>
          <w:szCs w:val="24"/>
        </w:rPr>
      </w:pPr>
    </w:p>
    <w:p w:rsidR="00C45012" w:rsidRPr="00920457" w:rsidRDefault="00C45012" w:rsidP="00C45012">
      <w:pPr>
        <w:pStyle w:val="NoSpacing"/>
        <w:rPr>
          <w:rFonts w:ascii="Arial" w:hAnsi="Arial" w:cs="Arial"/>
          <w:sz w:val="24"/>
          <w:szCs w:val="24"/>
        </w:rPr>
      </w:pPr>
      <w:r w:rsidRPr="00920457">
        <w:rPr>
          <w:rFonts w:ascii="Arial" w:hAnsi="Arial" w:cs="Arial"/>
          <w:sz w:val="24"/>
          <w:szCs w:val="24"/>
        </w:rPr>
        <w:t xml:space="preserve">2.) KETO//OS 2.1 Orange Dream (Chocolate Swirl 3.0 &amp; MAX do not have MCT) and Keto Kreme is blended with medium chain triglycerides, which can often times cause digestive distress. This is due to the fact that your body has not yet adapted to the increased fats in your diet, and is less efficient at utilizing ketones as its fuel source. Once the body has adapted to this increased fat in the diet, the digestive distress should resolve. We recommend to start slowly with a reduced serving size and build up to a full serving twice a day, but it is totally up to the individual. If diarrhea, stomach cramping or constipation occur, reduce your serving size of Keto//OS and/or consume Keto//OS with food (fat or protein) until bowel movements have returned to normal. Do not increase Keto//OS if you are experience digestive stress. Please make sure that you are drinking </w:t>
      </w:r>
      <w:r w:rsidRPr="00920457">
        <w:rPr>
          <w:rFonts w:ascii="Arial" w:hAnsi="Arial" w:cs="Arial"/>
          <w:sz w:val="24"/>
          <w:szCs w:val="24"/>
        </w:rPr>
        <w:lastRenderedPageBreak/>
        <w:t>enough water and taking a multi-mineral supplement or an/ electrolyte</w:t>
      </w:r>
      <w:r w:rsidR="00486009" w:rsidRPr="00920457">
        <w:rPr>
          <w:rFonts w:ascii="Arial" w:hAnsi="Arial" w:cs="Arial"/>
          <w:sz w:val="24"/>
          <w:szCs w:val="24"/>
        </w:rPr>
        <w:t xml:space="preserve"> like </w:t>
      </w:r>
      <w:hyperlink r:id="rId9" w:history="1">
        <w:r w:rsidR="00486009" w:rsidRPr="00920457">
          <w:rPr>
            <w:rStyle w:val="Hyperlink"/>
            <w:rFonts w:ascii="Arial" w:hAnsi="Arial" w:cs="Arial"/>
            <w:sz w:val="24"/>
            <w:szCs w:val="24"/>
          </w:rPr>
          <w:t>Amped Hydrate</w:t>
        </w:r>
      </w:hyperlink>
      <w:r w:rsidRPr="00920457">
        <w:rPr>
          <w:rFonts w:ascii="Arial" w:hAnsi="Arial" w:cs="Arial"/>
          <w:sz w:val="24"/>
          <w:szCs w:val="24"/>
        </w:rPr>
        <w:t>.</w:t>
      </w:r>
    </w:p>
    <w:p w:rsidR="00486009" w:rsidRPr="00920457" w:rsidRDefault="00486009" w:rsidP="00C45012">
      <w:pPr>
        <w:pStyle w:val="NoSpacing"/>
        <w:rPr>
          <w:rFonts w:ascii="Arial" w:hAnsi="Arial" w:cs="Arial"/>
          <w:sz w:val="24"/>
          <w:szCs w:val="24"/>
        </w:rPr>
      </w:pPr>
    </w:p>
    <w:p w:rsidR="00C45012" w:rsidRPr="00920457" w:rsidRDefault="00C45012" w:rsidP="00C45012">
      <w:pPr>
        <w:pStyle w:val="NoSpacing"/>
        <w:rPr>
          <w:rFonts w:ascii="Arial" w:hAnsi="Arial" w:cs="Arial"/>
          <w:sz w:val="24"/>
          <w:szCs w:val="24"/>
        </w:rPr>
      </w:pPr>
      <w:r w:rsidRPr="00920457">
        <w:rPr>
          <w:rFonts w:ascii="Arial" w:hAnsi="Arial" w:cs="Arial"/>
          <w:sz w:val="24"/>
          <w:szCs w:val="24"/>
        </w:rPr>
        <w:t>3.) Experiencing Diarrhea and cramping then decrease Keto//OS, drink slower (over 20-30minutes) and consume with food. This will slow down the absorption of the exogenous ketones. Do not increase Keto//OS until bowel movements have returned to normal and use the uncharged version.</w:t>
      </w:r>
    </w:p>
    <w:p w:rsidR="00486009" w:rsidRPr="00920457" w:rsidRDefault="00486009" w:rsidP="00C45012">
      <w:pPr>
        <w:pStyle w:val="NoSpacing"/>
        <w:rPr>
          <w:rFonts w:ascii="Arial" w:hAnsi="Arial" w:cs="Arial"/>
          <w:sz w:val="24"/>
          <w:szCs w:val="24"/>
        </w:rPr>
      </w:pPr>
    </w:p>
    <w:p w:rsidR="00C45012" w:rsidRDefault="00C45012" w:rsidP="00C45012">
      <w:pPr>
        <w:pStyle w:val="NoSpacing"/>
        <w:rPr>
          <w:rFonts w:ascii="Arial" w:hAnsi="Arial" w:cs="Arial"/>
          <w:sz w:val="24"/>
          <w:szCs w:val="24"/>
        </w:rPr>
      </w:pPr>
      <w:r w:rsidRPr="00920457">
        <w:rPr>
          <w:rFonts w:ascii="Arial" w:hAnsi="Arial" w:cs="Arial"/>
          <w:sz w:val="24"/>
          <w:szCs w:val="24"/>
        </w:rPr>
        <w:t>4.) Experiencing constipation, reduce the servings size, drink slower (over 20-30minutes), take a magnesium/multi-mineral supplement and drink plenty of water. the major function of the large intestine is to reabsorb water. Do not increase Keto//OS until bowel movements have returned to normal.</w:t>
      </w:r>
    </w:p>
    <w:p w:rsidR="00920457" w:rsidRDefault="00920457" w:rsidP="00C45012">
      <w:pPr>
        <w:pStyle w:val="NoSpacing"/>
        <w:rPr>
          <w:rFonts w:ascii="Arial" w:hAnsi="Arial" w:cs="Arial"/>
          <w:sz w:val="24"/>
          <w:szCs w:val="24"/>
        </w:rPr>
      </w:pPr>
    </w:p>
    <w:p w:rsidR="00920457" w:rsidRDefault="00920457" w:rsidP="00C45012">
      <w:pPr>
        <w:pStyle w:val="NoSpacing"/>
        <w:rPr>
          <w:rFonts w:ascii="Arial" w:hAnsi="Arial" w:cs="Arial"/>
          <w:sz w:val="24"/>
          <w:szCs w:val="24"/>
        </w:rPr>
      </w:pPr>
    </w:p>
    <w:p w:rsidR="00920457" w:rsidRDefault="00265E07" w:rsidP="00C45012">
      <w:pPr>
        <w:pStyle w:val="NoSpacing"/>
        <w:rPr>
          <w:rFonts w:ascii="Arial" w:hAnsi="Arial" w:cs="Arial"/>
          <w:sz w:val="24"/>
          <w:szCs w:val="24"/>
        </w:rPr>
      </w:pPr>
      <w:r>
        <w:rPr>
          <w:rFonts w:ascii="Arial" w:hAnsi="Arial" w:cs="Arial"/>
          <w:sz w:val="24"/>
          <w:szCs w:val="24"/>
        </w:rPr>
        <w:t xml:space="preserve">On the next page, </w:t>
      </w:r>
      <w:r w:rsidR="00920457">
        <w:rPr>
          <w:rFonts w:ascii="Arial" w:hAnsi="Arial" w:cs="Arial"/>
          <w:sz w:val="24"/>
          <w:szCs w:val="24"/>
        </w:rPr>
        <w:t>we have information on  the difference in the 3 flavors of KETO//OS and  also you will see information on the new flavor MAX Swiss Cacao coming out in April 2017.</w:t>
      </w:r>
    </w:p>
    <w:p w:rsidR="001A7B8E" w:rsidRDefault="001A7B8E" w:rsidP="00C45012">
      <w:pPr>
        <w:pStyle w:val="NoSpacing"/>
        <w:rPr>
          <w:rFonts w:ascii="Arial" w:hAnsi="Arial" w:cs="Arial"/>
          <w:sz w:val="24"/>
          <w:szCs w:val="24"/>
        </w:rPr>
      </w:pPr>
    </w:p>
    <w:p w:rsidR="001A7B8E" w:rsidRDefault="001A7B8E" w:rsidP="00C45012">
      <w:pPr>
        <w:pStyle w:val="NoSpacing"/>
        <w:rPr>
          <w:rFonts w:ascii="Arial" w:hAnsi="Arial" w:cs="Arial"/>
          <w:sz w:val="24"/>
          <w:szCs w:val="24"/>
        </w:rPr>
      </w:pPr>
      <w:r>
        <w:rPr>
          <w:rFonts w:ascii="Arial" w:hAnsi="Arial" w:cs="Arial"/>
          <w:sz w:val="24"/>
          <w:szCs w:val="24"/>
        </w:rPr>
        <w:t xml:space="preserve">If you would like to read an actual journal of a fitness trainer who used the products, you can read it here at </w:t>
      </w:r>
      <w:hyperlink r:id="rId10" w:history="1">
        <w:r w:rsidRPr="001A7B8E">
          <w:rPr>
            <w:rStyle w:val="Hyperlink"/>
            <w:rFonts w:ascii="Arial" w:hAnsi="Arial" w:cs="Arial"/>
            <w:sz w:val="24"/>
            <w:szCs w:val="24"/>
          </w:rPr>
          <w:t>www.fitbyfaith.net/ketonejournal.html</w:t>
        </w:r>
      </w:hyperlink>
    </w:p>
    <w:p w:rsidR="00920457" w:rsidRDefault="00920457" w:rsidP="00C45012">
      <w:pPr>
        <w:pStyle w:val="NoSpacing"/>
        <w:rPr>
          <w:rFonts w:ascii="Arial" w:hAnsi="Arial" w:cs="Arial"/>
          <w:sz w:val="24"/>
          <w:szCs w:val="24"/>
        </w:rPr>
      </w:pPr>
    </w:p>
    <w:p w:rsidR="00920457" w:rsidRPr="00920457" w:rsidRDefault="00920457" w:rsidP="00C45012">
      <w:pPr>
        <w:pStyle w:val="NoSpacing"/>
        <w:rPr>
          <w:rFonts w:ascii="Arial" w:hAnsi="Arial" w:cs="Arial"/>
          <w:sz w:val="24"/>
          <w:szCs w:val="24"/>
        </w:rPr>
      </w:pPr>
      <w:r>
        <w:rPr>
          <w:rFonts w:ascii="Arial" w:hAnsi="Arial" w:cs="Arial"/>
          <w:noProof/>
          <w:sz w:val="24"/>
          <w:szCs w:val="24"/>
        </w:rPr>
        <w:lastRenderedPageBreak/>
        <w:drawing>
          <wp:inline distT="0" distB="0" distL="0" distR="0">
            <wp:extent cx="5943600" cy="7924800"/>
            <wp:effectExtent l="19050" t="0" r="0" b="0"/>
            <wp:docPr id="1" name="Picture 0" descr="differencesink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erencesinketo.jpg"/>
                    <pic:cNvPicPr/>
                  </pic:nvPicPr>
                  <pic:blipFill>
                    <a:blip r:embed="rId11" cstate="print"/>
                    <a:stretch>
                      <a:fillRect/>
                    </a:stretch>
                  </pic:blipFill>
                  <pic:spPr>
                    <a:xfrm>
                      <a:off x="0" y="0"/>
                      <a:ext cx="5943600" cy="7924800"/>
                    </a:xfrm>
                    <a:prstGeom prst="rect">
                      <a:avLst/>
                    </a:prstGeom>
                  </pic:spPr>
                </pic:pic>
              </a:graphicData>
            </a:graphic>
          </wp:inline>
        </w:drawing>
      </w:r>
    </w:p>
    <w:p w:rsidR="00486009" w:rsidRDefault="00486009" w:rsidP="00C45012">
      <w:pPr>
        <w:pStyle w:val="NoSpacing"/>
        <w:rPr>
          <w:rFonts w:ascii="Arial" w:hAnsi="Arial" w:cs="Arial"/>
          <w:b/>
          <w:sz w:val="24"/>
          <w:szCs w:val="24"/>
        </w:rPr>
      </w:pPr>
    </w:p>
    <w:p w:rsidR="00486009" w:rsidRPr="00C45012" w:rsidRDefault="00486009" w:rsidP="00C45012">
      <w:pPr>
        <w:pStyle w:val="NoSpacing"/>
        <w:rPr>
          <w:rFonts w:ascii="Arial" w:hAnsi="Arial" w:cs="Arial"/>
          <w:b/>
          <w:sz w:val="24"/>
          <w:szCs w:val="24"/>
        </w:rPr>
      </w:pPr>
    </w:p>
    <w:p w:rsidR="00C45012" w:rsidRPr="00C45012" w:rsidRDefault="00C45012" w:rsidP="00C45012">
      <w:pPr>
        <w:pStyle w:val="NoSpacing"/>
        <w:rPr>
          <w:rFonts w:ascii="Arial" w:hAnsi="Arial" w:cs="Arial"/>
          <w:b/>
          <w:vanish/>
          <w:sz w:val="24"/>
          <w:szCs w:val="24"/>
        </w:rPr>
      </w:pPr>
      <w:r w:rsidRPr="00C45012">
        <w:rPr>
          <w:rFonts w:ascii="Arial" w:hAnsi="Arial" w:cs="Arial"/>
          <w:b/>
          <w:vanish/>
          <w:sz w:val="24"/>
          <w:szCs w:val="24"/>
        </w:rPr>
        <w:t>Top of Form</w:t>
      </w:r>
    </w:p>
    <w:p w:rsidR="00C45012" w:rsidRDefault="005115CF" w:rsidP="00C45012">
      <w:pPr>
        <w:pStyle w:val="NoSpacing"/>
        <w:rPr>
          <w:rFonts w:ascii="Arial" w:hAnsi="Arial" w:cs="Arial"/>
          <w:b/>
          <w:sz w:val="24"/>
          <w:szCs w:val="24"/>
        </w:rPr>
      </w:pPr>
      <w:hyperlink r:id="rId12" w:history="1">
        <w:r w:rsidR="00C45012" w:rsidRPr="00C45012">
          <w:rPr>
            <w:rStyle w:val="Hyperlink"/>
            <w:rFonts w:ascii="Arial" w:hAnsi="Arial" w:cs="Arial"/>
            <w:b/>
            <w:sz w:val="24"/>
            <w:szCs w:val="24"/>
          </w:rPr>
          <w:br/>
        </w:r>
      </w:hyperlink>
      <w:r w:rsidR="00265E07">
        <w:rPr>
          <w:rFonts w:ascii="Arial" w:hAnsi="Arial" w:cs="Arial"/>
          <w:b/>
          <w:noProof/>
          <w:sz w:val="24"/>
          <w:szCs w:val="24"/>
        </w:rPr>
        <w:drawing>
          <wp:inline distT="0" distB="0" distL="0" distR="0">
            <wp:extent cx="4324350" cy="6629400"/>
            <wp:effectExtent l="19050" t="0" r="0" b="0"/>
            <wp:docPr id="4" name="Picture 3" descr="maxsw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swiss.jpg"/>
                    <pic:cNvPicPr/>
                  </pic:nvPicPr>
                  <pic:blipFill>
                    <a:blip r:embed="rId13" cstate="print"/>
                    <a:stretch>
                      <a:fillRect/>
                    </a:stretch>
                  </pic:blipFill>
                  <pic:spPr>
                    <a:xfrm>
                      <a:off x="0" y="0"/>
                      <a:ext cx="4324350" cy="6629400"/>
                    </a:xfrm>
                    <a:prstGeom prst="rect">
                      <a:avLst/>
                    </a:prstGeom>
                  </pic:spPr>
                </pic:pic>
              </a:graphicData>
            </a:graphic>
          </wp:inline>
        </w:drawing>
      </w:r>
    </w:p>
    <w:p w:rsidR="00C45012" w:rsidRDefault="00C45012" w:rsidP="00C56EB7">
      <w:pPr>
        <w:pStyle w:val="NoSpacing"/>
        <w:rPr>
          <w:rFonts w:ascii="Arial" w:hAnsi="Arial" w:cs="Arial"/>
          <w:b/>
          <w:sz w:val="24"/>
          <w:szCs w:val="24"/>
        </w:rPr>
      </w:pPr>
    </w:p>
    <w:p w:rsidR="00C45012" w:rsidRPr="00C56EB7" w:rsidRDefault="00C45012" w:rsidP="00C56EB7">
      <w:pPr>
        <w:pStyle w:val="NoSpacing"/>
        <w:rPr>
          <w:rFonts w:ascii="Arial" w:hAnsi="Arial" w:cs="Arial"/>
          <w:b/>
          <w:sz w:val="24"/>
          <w:szCs w:val="24"/>
        </w:rPr>
      </w:pPr>
    </w:p>
    <w:p w:rsidR="00C56EB7" w:rsidRDefault="00C56EB7" w:rsidP="00C56EB7">
      <w:pPr>
        <w:pStyle w:val="NoSpacing"/>
        <w:jc w:val="center"/>
        <w:rPr>
          <w:rFonts w:ascii="Arial Black" w:hAnsi="Arial Black" w:cs="Arial"/>
          <w:b/>
          <w:sz w:val="28"/>
          <w:szCs w:val="28"/>
        </w:rPr>
      </w:pPr>
    </w:p>
    <w:p w:rsidR="00C56EB7" w:rsidRPr="00C56EB7" w:rsidRDefault="00C56EB7" w:rsidP="00C56EB7">
      <w:pPr>
        <w:pStyle w:val="NoSpacing"/>
        <w:jc w:val="center"/>
        <w:rPr>
          <w:rFonts w:ascii="Arial Black" w:hAnsi="Arial Black" w:cs="Arial"/>
          <w:b/>
          <w:sz w:val="28"/>
          <w:szCs w:val="28"/>
        </w:rPr>
      </w:pPr>
    </w:p>
    <w:sectPr w:rsidR="00C56EB7" w:rsidRPr="00C56EB7" w:rsidSect="00A24110">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9E2" w:rsidRDefault="00E479E2" w:rsidP="00920457">
      <w:pPr>
        <w:spacing w:after="0" w:line="240" w:lineRule="auto"/>
      </w:pPr>
      <w:r>
        <w:separator/>
      </w:r>
    </w:p>
  </w:endnote>
  <w:endnote w:type="continuationSeparator" w:id="0">
    <w:p w:rsidR="00E479E2" w:rsidRDefault="00E479E2" w:rsidP="00920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57" w:rsidRDefault="00920457" w:rsidP="00920457">
    <w:pPr>
      <w:pStyle w:val="Footer"/>
    </w:pPr>
    <w:r>
      <w:rPr>
        <w:rFonts w:ascii="Arial" w:hAnsi="Arial" w:cs="Arial"/>
        <w:color w:val="3D3379"/>
        <w:sz w:val="20"/>
        <w:szCs w:val="20"/>
        <w:shd w:val="clear" w:color="auto" w:fill="FFFFFF"/>
      </w:rPr>
      <w:t>Part of the material in this document is © Copyright Fit By Faith 2005 - 2017. All Rights Reserved</w:t>
    </w:r>
  </w:p>
  <w:p w:rsidR="00920457" w:rsidRDefault="009204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9E2" w:rsidRDefault="00E479E2" w:rsidP="00920457">
      <w:pPr>
        <w:spacing w:after="0" w:line="240" w:lineRule="auto"/>
      </w:pPr>
      <w:r>
        <w:separator/>
      </w:r>
    </w:p>
  </w:footnote>
  <w:footnote w:type="continuationSeparator" w:id="0">
    <w:p w:rsidR="00E479E2" w:rsidRDefault="00E479E2" w:rsidP="009204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56EB7"/>
    <w:rsid w:val="000E795E"/>
    <w:rsid w:val="001A7B8E"/>
    <w:rsid w:val="00265E07"/>
    <w:rsid w:val="0044261A"/>
    <w:rsid w:val="00486009"/>
    <w:rsid w:val="005115CF"/>
    <w:rsid w:val="00712C6F"/>
    <w:rsid w:val="00920457"/>
    <w:rsid w:val="00A24110"/>
    <w:rsid w:val="00B3715D"/>
    <w:rsid w:val="00BA26AC"/>
    <w:rsid w:val="00C45012"/>
    <w:rsid w:val="00C56EB7"/>
    <w:rsid w:val="00E47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EB7"/>
    <w:pPr>
      <w:spacing w:after="0" w:line="240" w:lineRule="auto"/>
    </w:pPr>
  </w:style>
  <w:style w:type="character" w:styleId="Hyperlink">
    <w:name w:val="Hyperlink"/>
    <w:basedOn w:val="DefaultParagraphFont"/>
    <w:uiPriority w:val="99"/>
    <w:unhideWhenUsed/>
    <w:rsid w:val="00C45012"/>
    <w:rPr>
      <w:color w:val="0000FF" w:themeColor="hyperlink"/>
      <w:u w:val="single"/>
    </w:rPr>
  </w:style>
  <w:style w:type="paragraph" w:styleId="NormalWeb">
    <w:name w:val="Normal (Web)"/>
    <w:basedOn w:val="Normal"/>
    <w:uiPriority w:val="99"/>
    <w:semiHidden/>
    <w:unhideWhenUsed/>
    <w:rsid w:val="00C4501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20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457"/>
    <w:rPr>
      <w:rFonts w:ascii="Tahoma" w:hAnsi="Tahoma" w:cs="Tahoma"/>
      <w:sz w:val="16"/>
      <w:szCs w:val="16"/>
    </w:rPr>
  </w:style>
  <w:style w:type="paragraph" w:styleId="Header">
    <w:name w:val="header"/>
    <w:basedOn w:val="Normal"/>
    <w:link w:val="HeaderChar"/>
    <w:uiPriority w:val="99"/>
    <w:semiHidden/>
    <w:unhideWhenUsed/>
    <w:rsid w:val="009204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0457"/>
  </w:style>
  <w:style w:type="paragraph" w:styleId="Footer">
    <w:name w:val="footer"/>
    <w:basedOn w:val="Normal"/>
    <w:link w:val="FooterChar"/>
    <w:uiPriority w:val="99"/>
    <w:semiHidden/>
    <w:unhideWhenUsed/>
    <w:rsid w:val="009204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0457"/>
  </w:style>
</w:styles>
</file>

<file path=word/webSettings.xml><?xml version="1.0" encoding="utf-8"?>
<w:webSettings xmlns:r="http://schemas.openxmlformats.org/officeDocument/2006/relationships" xmlns:w="http://schemas.openxmlformats.org/wordprocessingml/2006/main">
  <w:divs>
    <w:div w:id="1859807010">
      <w:bodyDiv w:val="1"/>
      <w:marLeft w:val="0"/>
      <w:marRight w:val="0"/>
      <w:marTop w:val="0"/>
      <w:marBottom w:val="0"/>
      <w:divBdr>
        <w:top w:val="none" w:sz="0" w:space="0" w:color="auto"/>
        <w:left w:val="none" w:sz="0" w:space="0" w:color="auto"/>
        <w:bottom w:val="none" w:sz="0" w:space="0" w:color="auto"/>
        <w:right w:val="none" w:sz="0" w:space="0" w:color="auto"/>
      </w:divBdr>
      <w:divsChild>
        <w:div w:id="1751465578">
          <w:marLeft w:val="0"/>
          <w:marRight w:val="0"/>
          <w:marTop w:val="0"/>
          <w:marBottom w:val="0"/>
          <w:divBdr>
            <w:top w:val="none" w:sz="0" w:space="0" w:color="auto"/>
            <w:left w:val="none" w:sz="0" w:space="0" w:color="auto"/>
            <w:bottom w:val="none" w:sz="0" w:space="0" w:color="auto"/>
            <w:right w:val="none" w:sz="0" w:space="0" w:color="auto"/>
          </w:divBdr>
          <w:divsChild>
            <w:div w:id="1993632721">
              <w:marLeft w:val="0"/>
              <w:marRight w:val="0"/>
              <w:marTop w:val="0"/>
              <w:marBottom w:val="0"/>
              <w:divBdr>
                <w:top w:val="none" w:sz="0" w:space="0" w:color="auto"/>
                <w:left w:val="none" w:sz="0" w:space="0" w:color="auto"/>
                <w:bottom w:val="none" w:sz="0" w:space="0" w:color="auto"/>
                <w:right w:val="none" w:sz="0" w:space="0" w:color="auto"/>
              </w:divBdr>
              <w:divsChild>
                <w:div w:id="1710062757">
                  <w:marLeft w:val="0"/>
                  <w:marRight w:val="0"/>
                  <w:marTop w:val="0"/>
                  <w:marBottom w:val="0"/>
                  <w:divBdr>
                    <w:top w:val="none" w:sz="0" w:space="0" w:color="auto"/>
                    <w:left w:val="none" w:sz="0" w:space="0" w:color="auto"/>
                    <w:bottom w:val="none" w:sz="0" w:space="0" w:color="auto"/>
                    <w:right w:val="none" w:sz="0" w:space="0" w:color="auto"/>
                  </w:divBdr>
                  <w:divsChild>
                    <w:div w:id="1681931971">
                      <w:marLeft w:val="0"/>
                      <w:marRight w:val="0"/>
                      <w:marTop w:val="0"/>
                      <w:marBottom w:val="0"/>
                      <w:divBdr>
                        <w:top w:val="none" w:sz="0" w:space="0" w:color="auto"/>
                        <w:left w:val="none" w:sz="0" w:space="0" w:color="auto"/>
                        <w:bottom w:val="none" w:sz="0" w:space="0" w:color="auto"/>
                        <w:right w:val="none" w:sz="0" w:space="0" w:color="auto"/>
                      </w:divBdr>
                      <w:divsChild>
                        <w:div w:id="2194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70346">
          <w:marLeft w:val="0"/>
          <w:marRight w:val="0"/>
          <w:marTop w:val="0"/>
          <w:marBottom w:val="0"/>
          <w:divBdr>
            <w:top w:val="none" w:sz="0" w:space="0" w:color="auto"/>
            <w:left w:val="none" w:sz="0" w:space="0" w:color="auto"/>
            <w:bottom w:val="none" w:sz="0" w:space="0" w:color="auto"/>
            <w:right w:val="none" w:sz="0" w:space="0" w:color="auto"/>
          </w:divBdr>
          <w:divsChild>
            <w:div w:id="1447239726">
              <w:marLeft w:val="0"/>
              <w:marRight w:val="0"/>
              <w:marTop w:val="180"/>
              <w:marBottom w:val="0"/>
              <w:divBdr>
                <w:top w:val="none" w:sz="0" w:space="0" w:color="auto"/>
                <w:left w:val="none" w:sz="0" w:space="0" w:color="auto"/>
                <w:bottom w:val="none" w:sz="0" w:space="0" w:color="auto"/>
                <w:right w:val="none" w:sz="0" w:space="0" w:color="auto"/>
              </w:divBdr>
              <w:divsChild>
                <w:div w:id="1928004066">
                  <w:marLeft w:val="0"/>
                  <w:marRight w:val="0"/>
                  <w:marTop w:val="0"/>
                  <w:marBottom w:val="0"/>
                  <w:divBdr>
                    <w:top w:val="none" w:sz="0" w:space="0" w:color="auto"/>
                    <w:left w:val="none" w:sz="0" w:space="0" w:color="auto"/>
                    <w:bottom w:val="none" w:sz="0" w:space="0" w:color="auto"/>
                    <w:right w:val="none" w:sz="0" w:space="0" w:color="auto"/>
                  </w:divBdr>
                  <w:divsChild>
                    <w:div w:id="253365889">
                      <w:marLeft w:val="0"/>
                      <w:marRight w:val="0"/>
                      <w:marTop w:val="0"/>
                      <w:marBottom w:val="0"/>
                      <w:divBdr>
                        <w:top w:val="none" w:sz="0" w:space="0" w:color="auto"/>
                        <w:left w:val="none" w:sz="0" w:space="0" w:color="auto"/>
                        <w:bottom w:val="none" w:sz="0" w:space="0" w:color="auto"/>
                        <w:right w:val="none" w:sz="0" w:space="0" w:color="auto"/>
                      </w:divBdr>
                      <w:divsChild>
                        <w:div w:id="1942033656">
                          <w:marLeft w:val="0"/>
                          <w:marRight w:val="0"/>
                          <w:marTop w:val="120"/>
                          <w:marBottom w:val="0"/>
                          <w:divBdr>
                            <w:top w:val="none" w:sz="0" w:space="0" w:color="auto"/>
                            <w:left w:val="none" w:sz="0" w:space="0" w:color="auto"/>
                            <w:bottom w:val="none" w:sz="0" w:space="0" w:color="auto"/>
                            <w:right w:val="none" w:sz="0" w:space="0" w:color="auto"/>
                          </w:divBdr>
                          <w:divsChild>
                            <w:div w:id="171457987">
                              <w:marLeft w:val="0"/>
                              <w:marRight w:val="0"/>
                              <w:marTop w:val="0"/>
                              <w:marBottom w:val="0"/>
                              <w:divBdr>
                                <w:top w:val="none" w:sz="0" w:space="0" w:color="auto"/>
                                <w:left w:val="none" w:sz="0" w:space="0" w:color="auto"/>
                                <w:bottom w:val="none" w:sz="0" w:space="0" w:color="auto"/>
                                <w:right w:val="none" w:sz="0" w:space="0" w:color="auto"/>
                              </w:divBdr>
                              <w:divsChild>
                                <w:div w:id="451444325">
                                  <w:marLeft w:val="0"/>
                                  <w:marRight w:val="0"/>
                                  <w:marTop w:val="0"/>
                                  <w:marBottom w:val="0"/>
                                  <w:divBdr>
                                    <w:top w:val="none" w:sz="0" w:space="0" w:color="auto"/>
                                    <w:left w:val="none" w:sz="0" w:space="0" w:color="auto"/>
                                    <w:bottom w:val="none" w:sz="0" w:space="0" w:color="auto"/>
                                    <w:right w:val="none" w:sz="0" w:space="0" w:color="auto"/>
                                  </w:divBdr>
                                  <w:divsChild>
                                    <w:div w:id="2591577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151721">
      <w:bodyDiv w:val="1"/>
      <w:marLeft w:val="0"/>
      <w:marRight w:val="0"/>
      <w:marTop w:val="0"/>
      <w:marBottom w:val="0"/>
      <w:divBdr>
        <w:top w:val="none" w:sz="0" w:space="0" w:color="auto"/>
        <w:left w:val="none" w:sz="0" w:space="0" w:color="auto"/>
        <w:bottom w:val="none" w:sz="0" w:space="0" w:color="auto"/>
        <w:right w:val="none" w:sz="0" w:space="0" w:color="auto"/>
      </w:divBdr>
      <w:divsChild>
        <w:div w:id="970480833">
          <w:marLeft w:val="0"/>
          <w:marRight w:val="0"/>
          <w:marTop w:val="0"/>
          <w:marBottom w:val="0"/>
          <w:divBdr>
            <w:top w:val="none" w:sz="0" w:space="0" w:color="auto"/>
            <w:left w:val="none" w:sz="0" w:space="0" w:color="auto"/>
            <w:bottom w:val="none" w:sz="0" w:space="0" w:color="auto"/>
            <w:right w:val="none" w:sz="0" w:space="0" w:color="auto"/>
          </w:divBdr>
          <w:divsChild>
            <w:div w:id="1682659509">
              <w:marLeft w:val="0"/>
              <w:marRight w:val="0"/>
              <w:marTop w:val="0"/>
              <w:marBottom w:val="0"/>
              <w:divBdr>
                <w:top w:val="none" w:sz="0" w:space="0" w:color="auto"/>
                <w:left w:val="none" w:sz="0" w:space="0" w:color="auto"/>
                <w:bottom w:val="none" w:sz="0" w:space="0" w:color="auto"/>
                <w:right w:val="none" w:sz="0" w:space="0" w:color="auto"/>
              </w:divBdr>
              <w:divsChild>
                <w:div w:id="1345206609">
                  <w:marLeft w:val="0"/>
                  <w:marRight w:val="0"/>
                  <w:marTop w:val="0"/>
                  <w:marBottom w:val="0"/>
                  <w:divBdr>
                    <w:top w:val="none" w:sz="0" w:space="0" w:color="auto"/>
                    <w:left w:val="none" w:sz="0" w:space="0" w:color="auto"/>
                    <w:bottom w:val="none" w:sz="0" w:space="0" w:color="auto"/>
                    <w:right w:val="none" w:sz="0" w:space="0" w:color="auto"/>
                  </w:divBdr>
                  <w:divsChild>
                    <w:div w:id="1044407468">
                      <w:marLeft w:val="0"/>
                      <w:marRight w:val="0"/>
                      <w:marTop w:val="0"/>
                      <w:marBottom w:val="0"/>
                      <w:divBdr>
                        <w:top w:val="none" w:sz="0" w:space="0" w:color="auto"/>
                        <w:left w:val="none" w:sz="0" w:space="0" w:color="auto"/>
                        <w:bottom w:val="none" w:sz="0" w:space="0" w:color="auto"/>
                        <w:right w:val="none" w:sz="0" w:space="0" w:color="auto"/>
                      </w:divBdr>
                      <w:divsChild>
                        <w:div w:id="2949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75802">
          <w:marLeft w:val="0"/>
          <w:marRight w:val="0"/>
          <w:marTop w:val="0"/>
          <w:marBottom w:val="0"/>
          <w:divBdr>
            <w:top w:val="none" w:sz="0" w:space="0" w:color="auto"/>
            <w:left w:val="none" w:sz="0" w:space="0" w:color="auto"/>
            <w:bottom w:val="none" w:sz="0" w:space="0" w:color="auto"/>
            <w:right w:val="none" w:sz="0" w:space="0" w:color="auto"/>
          </w:divBdr>
          <w:divsChild>
            <w:div w:id="617226143">
              <w:marLeft w:val="0"/>
              <w:marRight w:val="0"/>
              <w:marTop w:val="180"/>
              <w:marBottom w:val="0"/>
              <w:divBdr>
                <w:top w:val="none" w:sz="0" w:space="0" w:color="auto"/>
                <w:left w:val="none" w:sz="0" w:space="0" w:color="auto"/>
                <w:bottom w:val="none" w:sz="0" w:space="0" w:color="auto"/>
                <w:right w:val="none" w:sz="0" w:space="0" w:color="auto"/>
              </w:divBdr>
              <w:divsChild>
                <w:div w:id="188762098">
                  <w:marLeft w:val="0"/>
                  <w:marRight w:val="0"/>
                  <w:marTop w:val="0"/>
                  <w:marBottom w:val="0"/>
                  <w:divBdr>
                    <w:top w:val="none" w:sz="0" w:space="0" w:color="auto"/>
                    <w:left w:val="none" w:sz="0" w:space="0" w:color="auto"/>
                    <w:bottom w:val="none" w:sz="0" w:space="0" w:color="auto"/>
                    <w:right w:val="none" w:sz="0" w:space="0" w:color="auto"/>
                  </w:divBdr>
                  <w:divsChild>
                    <w:div w:id="846941083">
                      <w:marLeft w:val="0"/>
                      <w:marRight w:val="0"/>
                      <w:marTop w:val="0"/>
                      <w:marBottom w:val="0"/>
                      <w:divBdr>
                        <w:top w:val="none" w:sz="0" w:space="0" w:color="auto"/>
                        <w:left w:val="none" w:sz="0" w:space="0" w:color="auto"/>
                        <w:bottom w:val="none" w:sz="0" w:space="0" w:color="auto"/>
                        <w:right w:val="none" w:sz="0" w:space="0" w:color="auto"/>
                      </w:divBdr>
                      <w:divsChild>
                        <w:div w:id="1850755152">
                          <w:marLeft w:val="0"/>
                          <w:marRight w:val="0"/>
                          <w:marTop w:val="120"/>
                          <w:marBottom w:val="0"/>
                          <w:divBdr>
                            <w:top w:val="none" w:sz="0" w:space="0" w:color="auto"/>
                            <w:left w:val="none" w:sz="0" w:space="0" w:color="auto"/>
                            <w:bottom w:val="none" w:sz="0" w:space="0" w:color="auto"/>
                            <w:right w:val="none" w:sz="0" w:space="0" w:color="auto"/>
                          </w:divBdr>
                          <w:divsChild>
                            <w:div w:id="1759211134">
                              <w:marLeft w:val="0"/>
                              <w:marRight w:val="0"/>
                              <w:marTop w:val="0"/>
                              <w:marBottom w:val="0"/>
                              <w:divBdr>
                                <w:top w:val="none" w:sz="0" w:space="0" w:color="auto"/>
                                <w:left w:val="none" w:sz="0" w:space="0" w:color="auto"/>
                                <w:bottom w:val="none" w:sz="0" w:space="0" w:color="auto"/>
                                <w:right w:val="none" w:sz="0" w:space="0" w:color="auto"/>
                              </w:divBdr>
                              <w:divsChild>
                                <w:div w:id="1638223920">
                                  <w:marLeft w:val="0"/>
                                  <w:marRight w:val="0"/>
                                  <w:marTop w:val="0"/>
                                  <w:marBottom w:val="0"/>
                                  <w:divBdr>
                                    <w:top w:val="none" w:sz="0" w:space="0" w:color="auto"/>
                                    <w:left w:val="none" w:sz="0" w:space="0" w:color="auto"/>
                                    <w:bottom w:val="none" w:sz="0" w:space="0" w:color="auto"/>
                                    <w:right w:val="none" w:sz="0" w:space="0" w:color="auto"/>
                                  </w:divBdr>
                                  <w:divsChild>
                                    <w:div w:id="21201252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tbyfaithfitness.isagenix.com/en-US/products/categories/individual-items/amped-hydrate"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mi-calculator.net/bmr-calculator/" TargetMode="External"/><Relationship Id="rId12" Type="http://schemas.openxmlformats.org/officeDocument/2006/relationships/hyperlink" Target="https://www.facebook.com/ufi/reaction/profile/browser/?ft_ent_identifier=865020346971278&amp;av=8667905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www.fitbyfaith.net/ketonejournal.html" TargetMode="External"/><Relationship Id="rId4" Type="http://schemas.openxmlformats.org/officeDocument/2006/relationships/webSettings" Target="webSettings.xml"/><Relationship Id="rId9" Type="http://schemas.openxmlformats.org/officeDocument/2006/relationships/hyperlink" Target="http://www.fitbyfaithfitness.isagenix.com/en-US/products/categories/individual-items/amped-hydra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1609A-7EC1-4A8B-ADE5-E6DCDDDE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Familiy</dc:creator>
  <cp:lastModifiedBy>Johnson Familiy</cp:lastModifiedBy>
  <cp:revision>2</cp:revision>
  <dcterms:created xsi:type="dcterms:W3CDTF">2017-03-14T15:01:00Z</dcterms:created>
  <dcterms:modified xsi:type="dcterms:W3CDTF">2017-03-14T15:01:00Z</dcterms:modified>
</cp:coreProperties>
</file>